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BD" w:rsidRDefault="00912BD8" w:rsidP="00912BD8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BD8">
        <w:rPr>
          <w:rFonts w:ascii="Times New Roman" w:hAnsi="Times New Roman" w:cs="Times New Roman"/>
          <w:b/>
          <w:sz w:val="28"/>
          <w:szCs w:val="28"/>
        </w:rPr>
        <w:t>Налогообложение религиозных организаций в системе национальных финансовых отношений</w:t>
      </w:r>
      <w:proofErr w:type="gramStart"/>
      <w:r w:rsidRPr="00912BD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717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B62F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3B62FA">
        <w:rPr>
          <w:rFonts w:ascii="Times New Roman" w:hAnsi="Times New Roman" w:cs="Times New Roman"/>
          <w:b/>
          <w:sz w:val="28"/>
          <w:szCs w:val="28"/>
        </w:rPr>
        <w:t>лайд</w:t>
      </w:r>
    </w:p>
    <w:p w:rsidR="00B64DB0" w:rsidRDefault="00B64DB0" w:rsidP="0011461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DB0">
        <w:rPr>
          <w:rFonts w:ascii="Times New Roman" w:hAnsi="Times New Roman" w:cs="Times New Roman"/>
          <w:sz w:val="28"/>
          <w:szCs w:val="28"/>
        </w:rPr>
        <w:t xml:space="preserve">РЕЛИГИОЗНАЯ ОРГАНИЗАЦИЯ— </w:t>
      </w:r>
      <w:proofErr w:type="gramStart"/>
      <w:r w:rsidRPr="00B64DB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64DB0">
        <w:rPr>
          <w:rFonts w:ascii="Times New Roman" w:hAnsi="Times New Roman" w:cs="Times New Roman"/>
          <w:sz w:val="28"/>
          <w:szCs w:val="28"/>
        </w:rPr>
        <w:t>бровольное объединение граждан РФ, иных лиц, постоянно и на законных основаниях проживающих на территории РФ,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DB0" w:rsidRDefault="00912BD8" w:rsidP="00114613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данной темы, хотелось бы начать с </w:t>
      </w:r>
      <w:r w:rsidR="00726B43">
        <w:rPr>
          <w:rFonts w:ascii="Times New Roman" w:hAnsi="Times New Roman" w:cs="Times New Roman"/>
          <w:sz w:val="28"/>
          <w:szCs w:val="28"/>
        </w:rPr>
        <w:t>определения правовых а</w:t>
      </w:r>
      <w:r w:rsidR="002A65DB">
        <w:rPr>
          <w:rFonts w:ascii="Times New Roman" w:hAnsi="Times New Roman" w:cs="Times New Roman"/>
          <w:sz w:val="28"/>
          <w:szCs w:val="28"/>
        </w:rPr>
        <w:t xml:space="preserve">спектов </w:t>
      </w:r>
      <w:r w:rsidR="00A31BE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A65DB">
        <w:rPr>
          <w:rFonts w:ascii="Times New Roman" w:hAnsi="Times New Roman" w:cs="Times New Roman"/>
          <w:sz w:val="28"/>
          <w:szCs w:val="28"/>
        </w:rPr>
        <w:t>религиозной организации.</w:t>
      </w:r>
      <w:r w:rsidR="00726B43">
        <w:rPr>
          <w:rFonts w:ascii="Times New Roman" w:hAnsi="Times New Roman" w:cs="Times New Roman"/>
          <w:sz w:val="28"/>
          <w:szCs w:val="28"/>
        </w:rPr>
        <w:t xml:space="preserve"> </w:t>
      </w:r>
      <w:r w:rsidR="002A65DB" w:rsidRPr="002A65DB">
        <w:rPr>
          <w:rFonts w:ascii="Times New Roman" w:hAnsi="Times New Roman" w:cs="Times New Roman"/>
          <w:i/>
          <w:sz w:val="28"/>
          <w:szCs w:val="28"/>
        </w:rPr>
        <w:t xml:space="preserve">Является ли деятельность данных организаций коммерческой? </w:t>
      </w:r>
      <w:r w:rsidR="00333C19">
        <w:rPr>
          <w:rFonts w:ascii="Times New Roman" w:hAnsi="Times New Roman" w:cs="Times New Roman"/>
          <w:sz w:val="28"/>
          <w:szCs w:val="28"/>
        </w:rPr>
        <w:t>Согласно</w:t>
      </w:r>
      <w:r w:rsidR="003C4863" w:rsidRPr="003C4863">
        <w:t xml:space="preserve"> </w:t>
      </w:r>
      <w:r w:rsidR="003C4863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3C4863" w:rsidRPr="003C4863">
        <w:rPr>
          <w:rFonts w:ascii="Times New Roman" w:hAnsi="Times New Roman" w:cs="Times New Roman"/>
          <w:sz w:val="28"/>
          <w:szCs w:val="28"/>
        </w:rPr>
        <w:t xml:space="preserve"> 50 ГК РФ</w:t>
      </w:r>
      <w:r w:rsidR="00333C19">
        <w:rPr>
          <w:rFonts w:ascii="Times New Roman" w:hAnsi="Times New Roman" w:cs="Times New Roman"/>
          <w:sz w:val="28"/>
          <w:szCs w:val="28"/>
        </w:rPr>
        <w:t xml:space="preserve"> религиозные организации являются некоммерческими, т.к. не ставят цели получения прибыли. Тогда появляется вопрос: являются ли данные организации государственными, либо частным сектором? </w:t>
      </w:r>
      <w:r w:rsidR="000A15BF" w:rsidRPr="00AE2792">
        <w:rPr>
          <w:rFonts w:ascii="Times New Roman" w:hAnsi="Times New Roman" w:cs="Times New Roman"/>
          <w:i/>
          <w:sz w:val="28"/>
          <w:szCs w:val="28"/>
        </w:rPr>
        <w:t>Если рассматривать религиозные объединения как частный сектор</w:t>
      </w:r>
      <w:r w:rsidR="000A15BF">
        <w:rPr>
          <w:rFonts w:ascii="Times New Roman" w:hAnsi="Times New Roman" w:cs="Times New Roman"/>
          <w:sz w:val="28"/>
          <w:szCs w:val="28"/>
        </w:rPr>
        <w:t>, то в налоговом, бухгалтерском, гражданском законодательстве они выступают как негосударственные организации.</w:t>
      </w:r>
      <w:r w:rsidR="00B64DB0">
        <w:rPr>
          <w:rFonts w:ascii="Times New Roman" w:hAnsi="Times New Roman" w:cs="Times New Roman"/>
          <w:sz w:val="28"/>
          <w:szCs w:val="28"/>
        </w:rPr>
        <w:t xml:space="preserve"> В деятельности религиозных организаций могут возникнуть следующие налоги:</w:t>
      </w:r>
      <w:r w:rsidR="003B62FA">
        <w:rPr>
          <w:rFonts w:ascii="Times New Roman" w:hAnsi="Times New Roman" w:cs="Times New Roman"/>
          <w:sz w:val="28"/>
          <w:szCs w:val="28"/>
        </w:rPr>
        <w:t xml:space="preserve"> </w:t>
      </w:r>
      <w:r w:rsidR="003B62FA" w:rsidRPr="003B62FA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B64DB0" w:rsidRDefault="00B64DB0" w:rsidP="00B64DB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</w:p>
    <w:p w:rsidR="00B64DB0" w:rsidRDefault="00B64DB0" w:rsidP="00B64DB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Страховые взносы на обязательное страхование</w:t>
      </w:r>
    </w:p>
    <w:p w:rsidR="00B64DB0" w:rsidRDefault="00B64DB0" w:rsidP="00B64DB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прибыль</w:t>
      </w:r>
    </w:p>
    <w:p w:rsidR="00B64DB0" w:rsidRDefault="00B64DB0" w:rsidP="00B64DB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добавленную стоимость</w:t>
      </w:r>
    </w:p>
    <w:p w:rsidR="00B64DB0" w:rsidRDefault="00B64DB0" w:rsidP="00B64DB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Акцизы</w:t>
      </w:r>
    </w:p>
    <w:p w:rsidR="00B64DB0" w:rsidRDefault="00B64DB0" w:rsidP="00B64DB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налог </w:t>
      </w:r>
    </w:p>
    <w:p w:rsidR="00B64DB0" w:rsidRDefault="00B64DB0" w:rsidP="00B64DB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</w:t>
      </w:r>
    </w:p>
    <w:p w:rsidR="00B64DB0" w:rsidRDefault="00B64DB0" w:rsidP="00B64DB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Транспортный налог</w:t>
      </w:r>
    </w:p>
    <w:p w:rsidR="00A31BE2" w:rsidRPr="00B64DB0" w:rsidRDefault="00B64DB0" w:rsidP="00B64DB0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0A15BF" w:rsidRPr="00B64DB0">
        <w:rPr>
          <w:rFonts w:ascii="Times New Roman" w:hAnsi="Times New Roman" w:cs="Times New Roman"/>
          <w:sz w:val="28"/>
          <w:szCs w:val="28"/>
        </w:rPr>
        <w:t xml:space="preserve"> фактически </w:t>
      </w:r>
      <w:r w:rsidR="004C2F61" w:rsidRPr="00B64DB0">
        <w:rPr>
          <w:rFonts w:ascii="Times New Roman" w:hAnsi="Times New Roman" w:cs="Times New Roman"/>
          <w:sz w:val="28"/>
          <w:szCs w:val="28"/>
        </w:rPr>
        <w:t>эти организации</w:t>
      </w:r>
      <w:r w:rsidR="000A15BF" w:rsidRPr="00B64DB0">
        <w:rPr>
          <w:rFonts w:ascii="Times New Roman" w:hAnsi="Times New Roman" w:cs="Times New Roman"/>
          <w:sz w:val="28"/>
          <w:szCs w:val="28"/>
        </w:rPr>
        <w:t xml:space="preserve"> уплачива</w:t>
      </w:r>
      <w:r w:rsidR="004C2F61" w:rsidRPr="00B64DB0">
        <w:rPr>
          <w:rFonts w:ascii="Times New Roman" w:hAnsi="Times New Roman" w:cs="Times New Roman"/>
          <w:sz w:val="28"/>
          <w:szCs w:val="28"/>
        </w:rPr>
        <w:t>ют</w:t>
      </w:r>
      <w:r w:rsidR="000A15BF" w:rsidRPr="00B64DB0">
        <w:rPr>
          <w:rFonts w:ascii="Times New Roman" w:hAnsi="Times New Roman" w:cs="Times New Roman"/>
          <w:sz w:val="28"/>
          <w:szCs w:val="28"/>
        </w:rPr>
        <w:t xml:space="preserve"> лишь НДФЛ, по остальным же налогам предоставляются льготы</w:t>
      </w:r>
      <w:r w:rsidR="00070C00" w:rsidRPr="00B64DB0">
        <w:rPr>
          <w:rFonts w:ascii="Times New Roman" w:hAnsi="Times New Roman" w:cs="Times New Roman"/>
          <w:sz w:val="28"/>
          <w:szCs w:val="28"/>
        </w:rPr>
        <w:t>.</w:t>
      </w:r>
      <w:r w:rsidRPr="00B64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64DB0">
        <w:rPr>
          <w:rFonts w:ascii="Times New Roman" w:hAnsi="Times New Roman" w:cs="Times New Roman"/>
          <w:sz w:val="28"/>
          <w:szCs w:val="28"/>
        </w:rPr>
        <w:t xml:space="preserve">аким образом можно объяснить множество преференций по отношению к данному сектору? </w:t>
      </w:r>
      <w:r w:rsidR="004E2D3C" w:rsidRPr="00B64DB0">
        <w:rPr>
          <w:rFonts w:ascii="Times New Roman" w:hAnsi="Times New Roman" w:cs="Times New Roman"/>
          <w:sz w:val="28"/>
          <w:szCs w:val="28"/>
        </w:rPr>
        <w:t xml:space="preserve"> </w:t>
      </w:r>
      <w:r w:rsidR="004C2F61" w:rsidRPr="00B64DB0">
        <w:rPr>
          <w:rFonts w:ascii="Times New Roman" w:hAnsi="Times New Roman" w:cs="Times New Roman"/>
          <w:sz w:val="28"/>
          <w:szCs w:val="28"/>
        </w:rPr>
        <w:t>Если деятельность участников</w:t>
      </w:r>
      <w:r w:rsidR="00070C00" w:rsidRPr="00B64DB0">
        <w:rPr>
          <w:rFonts w:ascii="Times New Roman" w:hAnsi="Times New Roman" w:cs="Times New Roman"/>
          <w:sz w:val="28"/>
          <w:szCs w:val="28"/>
        </w:rPr>
        <w:t xml:space="preserve"> национальной финансовой системы</w:t>
      </w:r>
      <w:r w:rsidR="004C2F61" w:rsidRPr="00B64DB0">
        <w:rPr>
          <w:rFonts w:ascii="Times New Roman" w:hAnsi="Times New Roman" w:cs="Times New Roman"/>
          <w:sz w:val="28"/>
          <w:szCs w:val="28"/>
        </w:rPr>
        <w:t xml:space="preserve"> определена</w:t>
      </w:r>
      <w:r w:rsidR="00070C00" w:rsidRPr="00B64DB0">
        <w:rPr>
          <w:rFonts w:ascii="Times New Roman" w:hAnsi="Times New Roman" w:cs="Times New Roman"/>
          <w:sz w:val="28"/>
          <w:szCs w:val="28"/>
        </w:rPr>
        <w:t xml:space="preserve"> в одинаковые рамки, то почему этим организациям предоставляются особые условия? </w:t>
      </w:r>
      <w:r w:rsidR="004C2F61" w:rsidRPr="00B64DB0">
        <w:rPr>
          <w:rFonts w:ascii="Times New Roman" w:hAnsi="Times New Roman" w:cs="Times New Roman"/>
          <w:sz w:val="28"/>
          <w:szCs w:val="28"/>
        </w:rPr>
        <w:t xml:space="preserve">Ведь если бы они </w:t>
      </w:r>
      <w:r w:rsidR="004C2F61" w:rsidRPr="00B64DB0">
        <w:rPr>
          <w:rFonts w:ascii="Times New Roman" w:hAnsi="Times New Roman" w:cs="Times New Roman"/>
          <w:sz w:val="28"/>
          <w:szCs w:val="28"/>
        </w:rPr>
        <w:lastRenderedPageBreak/>
        <w:t>функционировали в общих рамках и уплачивали все налоги</w:t>
      </w:r>
      <w:r w:rsidR="00C859C4" w:rsidRPr="00B64DB0">
        <w:rPr>
          <w:rFonts w:ascii="Times New Roman" w:hAnsi="Times New Roman" w:cs="Times New Roman"/>
          <w:sz w:val="28"/>
          <w:szCs w:val="28"/>
        </w:rPr>
        <w:t>, и такие услуги как крещение, причащение, исповедание и др. стали бы платными  это увеличило бы поступления в государственный бюджет. Давайте посмотрим</w:t>
      </w:r>
      <w:r w:rsidR="00114613" w:rsidRPr="00B64DB0">
        <w:rPr>
          <w:rFonts w:ascii="Times New Roman" w:hAnsi="Times New Roman" w:cs="Times New Roman"/>
          <w:sz w:val="28"/>
          <w:szCs w:val="28"/>
        </w:rPr>
        <w:t>,</w:t>
      </w:r>
      <w:r w:rsidR="00C859C4" w:rsidRPr="00B64D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возросли бы налоговые поступления от религиозных организаций</w:t>
      </w:r>
      <w:r w:rsidR="00C859C4" w:rsidRPr="00B64DB0">
        <w:rPr>
          <w:rFonts w:ascii="Times New Roman" w:hAnsi="Times New Roman" w:cs="Times New Roman"/>
          <w:sz w:val="28"/>
          <w:szCs w:val="28"/>
        </w:rPr>
        <w:t xml:space="preserve">, если бы они платили налоги </w:t>
      </w:r>
      <w:r w:rsidR="00114613" w:rsidRPr="00B64DB0">
        <w:rPr>
          <w:rFonts w:ascii="Times New Roman" w:hAnsi="Times New Roman" w:cs="Times New Roman"/>
          <w:sz w:val="28"/>
          <w:szCs w:val="28"/>
        </w:rPr>
        <w:t>на общих основаниях:</w:t>
      </w:r>
      <w:r w:rsidR="003B62FA">
        <w:rPr>
          <w:rFonts w:ascii="Times New Roman" w:hAnsi="Times New Roman" w:cs="Times New Roman"/>
          <w:sz w:val="28"/>
          <w:szCs w:val="28"/>
        </w:rPr>
        <w:t xml:space="preserve"> </w:t>
      </w:r>
      <w:r w:rsidR="003B62FA" w:rsidRPr="003B62FA">
        <w:rPr>
          <w:rFonts w:ascii="Times New Roman" w:hAnsi="Times New Roman" w:cs="Times New Roman"/>
          <w:b/>
          <w:sz w:val="28"/>
          <w:szCs w:val="28"/>
        </w:rPr>
        <w:t>слайд</w:t>
      </w:r>
      <w:r w:rsidR="00114613" w:rsidRPr="00B64DB0">
        <w:rPr>
          <w:rFonts w:ascii="Times New Roman" w:hAnsi="Times New Roman" w:cs="Times New Roman"/>
          <w:sz w:val="28"/>
          <w:szCs w:val="28"/>
        </w:rPr>
        <w:t xml:space="preserve"> </w:t>
      </w:r>
      <w:r w:rsidR="00A1308A" w:rsidRPr="00B64DB0">
        <w:rPr>
          <w:rFonts w:ascii="Times New Roman" w:hAnsi="Times New Roman" w:cs="Times New Roman"/>
          <w:sz w:val="28"/>
          <w:szCs w:val="28"/>
        </w:rPr>
        <w:t>по налогу на прибыль в консолидированный бюджет отчисления увел</w:t>
      </w:r>
      <w:r w:rsidRPr="00B64DB0">
        <w:rPr>
          <w:rFonts w:ascii="Times New Roman" w:hAnsi="Times New Roman" w:cs="Times New Roman"/>
          <w:sz w:val="28"/>
          <w:szCs w:val="28"/>
        </w:rPr>
        <w:t>ичились на 27%; по НДС на  31%; НДФЛ на 6% - это существенный прирост доходной части бюджета.</w:t>
      </w:r>
    </w:p>
    <w:p w:rsidR="00114613" w:rsidRDefault="00114613" w:rsidP="00B64DB0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являясь самостоятельными, религиозные организации вовлечены в политические отношения, и невольно содействуют публичной власти?!  </w:t>
      </w:r>
    </w:p>
    <w:p w:rsidR="00C859C4" w:rsidRDefault="00114613" w:rsidP="00B64DB0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792">
        <w:rPr>
          <w:rFonts w:ascii="Times New Roman" w:hAnsi="Times New Roman" w:cs="Times New Roman"/>
          <w:i/>
          <w:sz w:val="28"/>
          <w:szCs w:val="28"/>
        </w:rPr>
        <w:t>С другой стороны, отношения государства и церкви</w:t>
      </w:r>
      <w:r>
        <w:rPr>
          <w:rFonts w:ascii="Times New Roman" w:hAnsi="Times New Roman" w:cs="Times New Roman"/>
          <w:sz w:val="28"/>
          <w:szCs w:val="28"/>
        </w:rPr>
        <w:t xml:space="preserve"> многие сотни лет строились на взаимовыгоде. </w:t>
      </w:r>
      <w:r w:rsidR="003B62FA" w:rsidRPr="003B62FA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своего рода </w:t>
      </w:r>
      <w:r w:rsidRPr="003B62FA">
        <w:rPr>
          <w:rFonts w:ascii="Times New Roman" w:hAnsi="Times New Roman" w:cs="Times New Roman"/>
          <w:i/>
          <w:sz w:val="28"/>
          <w:szCs w:val="28"/>
        </w:rPr>
        <w:t>«симбиоз»</w:t>
      </w:r>
      <w:r>
        <w:rPr>
          <w:rFonts w:ascii="Times New Roman" w:hAnsi="Times New Roman" w:cs="Times New Roman"/>
          <w:sz w:val="28"/>
          <w:szCs w:val="28"/>
        </w:rPr>
        <w:t xml:space="preserve">- церковь </w:t>
      </w:r>
      <w:r w:rsidR="00AE2792">
        <w:rPr>
          <w:rFonts w:ascii="Times New Roman" w:hAnsi="Times New Roman" w:cs="Times New Roman"/>
          <w:sz w:val="28"/>
          <w:szCs w:val="28"/>
        </w:rPr>
        <w:t>приравнивала государственную власть к Божественной и являлась местом «успокоения», а государство не препятствовало деятельности и целям церкви. Вернувшись в настоящее время, мы видим, что взаимодействие государства с религиозными организациями очень велико</w:t>
      </w:r>
      <w:r w:rsidR="00A31BE2">
        <w:rPr>
          <w:rFonts w:ascii="Times New Roman" w:hAnsi="Times New Roman" w:cs="Times New Roman"/>
          <w:sz w:val="28"/>
          <w:szCs w:val="28"/>
        </w:rPr>
        <w:t xml:space="preserve"> и по сей день</w:t>
      </w:r>
      <w:r w:rsidR="006A341A">
        <w:rPr>
          <w:rFonts w:ascii="Times New Roman" w:hAnsi="Times New Roman" w:cs="Times New Roman"/>
          <w:sz w:val="28"/>
          <w:szCs w:val="28"/>
        </w:rPr>
        <w:t>, ведь деятельность этих организаций финансируется отчасти из госбюджета</w:t>
      </w:r>
      <w:r w:rsidR="00D05BEC">
        <w:rPr>
          <w:rFonts w:ascii="Times New Roman" w:hAnsi="Times New Roman" w:cs="Times New Roman"/>
          <w:sz w:val="28"/>
          <w:szCs w:val="28"/>
        </w:rPr>
        <w:t>.</w:t>
      </w:r>
      <w:r w:rsidR="006A341A">
        <w:rPr>
          <w:rFonts w:ascii="Times New Roman" w:hAnsi="Times New Roman" w:cs="Times New Roman"/>
          <w:sz w:val="28"/>
          <w:szCs w:val="28"/>
        </w:rPr>
        <w:t xml:space="preserve"> </w:t>
      </w:r>
      <w:r w:rsidR="006A341A" w:rsidRPr="006A341A">
        <w:rPr>
          <w:rFonts w:ascii="Times New Roman" w:hAnsi="Times New Roman" w:cs="Times New Roman"/>
          <w:sz w:val="28"/>
          <w:szCs w:val="28"/>
        </w:rPr>
        <w:t>Достоверных данных по расходам консолидированного бюджета на финансирование отделенной от государства церкви также не существует</w:t>
      </w:r>
      <w:r w:rsidR="006A341A">
        <w:rPr>
          <w:rFonts w:ascii="Times New Roman" w:hAnsi="Times New Roman" w:cs="Times New Roman"/>
          <w:sz w:val="28"/>
          <w:szCs w:val="28"/>
        </w:rPr>
        <w:t>.</w:t>
      </w:r>
      <w:r w:rsidR="00D05BEC">
        <w:rPr>
          <w:rFonts w:ascii="Times New Roman" w:hAnsi="Times New Roman" w:cs="Times New Roman"/>
          <w:sz w:val="28"/>
          <w:szCs w:val="28"/>
        </w:rPr>
        <w:t xml:space="preserve"> </w:t>
      </w:r>
      <w:r w:rsidR="006A341A">
        <w:rPr>
          <w:rFonts w:ascii="Times New Roman" w:hAnsi="Times New Roman" w:cs="Times New Roman"/>
          <w:sz w:val="28"/>
          <w:szCs w:val="28"/>
        </w:rPr>
        <w:t xml:space="preserve">Их </w:t>
      </w:r>
      <w:r w:rsidR="00AE2792">
        <w:rPr>
          <w:rFonts w:ascii="Times New Roman" w:hAnsi="Times New Roman" w:cs="Times New Roman"/>
          <w:sz w:val="28"/>
          <w:szCs w:val="28"/>
        </w:rPr>
        <w:t>отношения продолжают развиваться</w:t>
      </w:r>
      <w:r w:rsidR="00D05BEC">
        <w:rPr>
          <w:rFonts w:ascii="Times New Roman" w:hAnsi="Times New Roman" w:cs="Times New Roman"/>
          <w:sz w:val="28"/>
          <w:szCs w:val="28"/>
        </w:rPr>
        <w:t>: централизованные ресурсы государства позволяют выполнять дорогостоящие реставрационные проекты в отношении старинных церквей и монастырей</w:t>
      </w:r>
      <w:r w:rsidR="00AE2792">
        <w:rPr>
          <w:rFonts w:ascii="Times New Roman" w:hAnsi="Times New Roman" w:cs="Times New Roman"/>
          <w:sz w:val="28"/>
          <w:szCs w:val="28"/>
        </w:rPr>
        <w:t xml:space="preserve">. Если эти организации подкреплены столь сильной государственной поддержкой, то зачем приравнивать их к частному сектору и самостоятельному субъекту финансовых отношений?! </w:t>
      </w:r>
    </w:p>
    <w:p w:rsidR="003C4863" w:rsidRPr="002A65DB" w:rsidRDefault="003C4863" w:rsidP="00C859C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863">
        <w:rPr>
          <w:rFonts w:ascii="Times New Roman" w:hAnsi="Times New Roman" w:cs="Times New Roman"/>
          <w:sz w:val="28"/>
          <w:szCs w:val="28"/>
        </w:rPr>
        <w:t>В заключение хотелось бы отметить, что вопрос о налогообложении церквей и иных религиозных организаций нигде, кроме России, пока не ставился.</w:t>
      </w:r>
    </w:p>
    <w:sectPr w:rsidR="003C4863" w:rsidRPr="002A65DB" w:rsidSect="00A6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C7259"/>
    <w:multiLevelType w:val="hybridMultilevel"/>
    <w:tmpl w:val="FF46CB7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BD8"/>
    <w:rsid w:val="00070C00"/>
    <w:rsid w:val="000A15BF"/>
    <w:rsid w:val="00114613"/>
    <w:rsid w:val="002A65DB"/>
    <w:rsid w:val="002F7C0C"/>
    <w:rsid w:val="00333C19"/>
    <w:rsid w:val="003450E1"/>
    <w:rsid w:val="003B62FA"/>
    <w:rsid w:val="003C4863"/>
    <w:rsid w:val="003D247C"/>
    <w:rsid w:val="004C2F61"/>
    <w:rsid w:val="004E2D3C"/>
    <w:rsid w:val="006A341A"/>
    <w:rsid w:val="00726B43"/>
    <w:rsid w:val="00912BD8"/>
    <w:rsid w:val="00920AFE"/>
    <w:rsid w:val="00A1308A"/>
    <w:rsid w:val="00A31BE2"/>
    <w:rsid w:val="00A663BD"/>
    <w:rsid w:val="00AE2792"/>
    <w:rsid w:val="00B64DB0"/>
    <w:rsid w:val="00B71726"/>
    <w:rsid w:val="00C60D82"/>
    <w:rsid w:val="00C859C4"/>
    <w:rsid w:val="00D0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2012-03-27T13:09:00Z</dcterms:created>
  <dcterms:modified xsi:type="dcterms:W3CDTF">2012-03-29T03:52:00Z</dcterms:modified>
</cp:coreProperties>
</file>